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DE3" w:rsidRPr="001961A0" w:rsidRDefault="006F1DE3" w:rsidP="006F1D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по истории для  11 класса</w:t>
      </w:r>
    </w:p>
    <w:p w:rsidR="002F27B3" w:rsidRPr="001961A0" w:rsidRDefault="002F27B3" w:rsidP="003D0D15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27B3" w:rsidRPr="001961A0" w:rsidRDefault="001961A0" w:rsidP="001961A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1A0">
        <w:rPr>
          <w:rStyle w:val="36"/>
          <w:rFonts w:eastAsiaTheme="minorEastAsia"/>
          <w:b/>
          <w:sz w:val="24"/>
          <w:szCs w:val="24"/>
        </w:rPr>
        <w:t>Требования к уровню подготовки по данному предмету</w:t>
      </w:r>
    </w:p>
    <w:p w:rsidR="001961A0" w:rsidRPr="001961A0" w:rsidRDefault="001961A0" w:rsidP="000C17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1761" w:rsidRPr="001961A0" w:rsidRDefault="000C1761" w:rsidP="000C17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изучения истории на базовом уровне ученик должен знать/понимать: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-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факты, процессы и явления, характеризующие целостность и системность отечественной и всем</w:t>
      </w:r>
      <w:r w:rsidR="003E58B5"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ирной истории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58B5" w:rsidRPr="001961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961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до начала </w:t>
      </w:r>
      <w:r w:rsidRPr="001961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в.;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- 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периодизацию всемирной и отечестве</w:t>
      </w:r>
      <w:r w:rsidR="003E58B5"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нной истории </w:t>
      </w:r>
      <w:r w:rsidR="003E58B5" w:rsidRPr="001961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961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до начала </w:t>
      </w:r>
      <w:r w:rsidRPr="001961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в.;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- 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версии и трактовки важнейших проблем отечественной и всемирной истории;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- 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историческую обусловленность современных общественных процессов;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       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-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исторического пути России, ее роль в мировом сообществе;</w:t>
      </w:r>
    </w:p>
    <w:p w:rsidR="000C1761" w:rsidRPr="001961A0" w:rsidRDefault="000C1761" w:rsidP="000C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уметь: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-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 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исторической информации в источниках разного типа;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-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 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-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 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-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  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 исторической информации факты и мнения, исторические описания и исторические объяснения;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-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  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-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  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-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  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изучения исторического материала в формах конспекта, реферата, рецензии;</w:t>
      </w:r>
    </w:p>
    <w:p w:rsidR="000C1761" w:rsidRPr="001961A0" w:rsidRDefault="000C1761" w:rsidP="000C17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96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196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-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 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-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 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0C1761" w:rsidRPr="001961A0" w:rsidRDefault="000C1761" w:rsidP="000C1761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-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3D0D15" w:rsidRPr="001961A0" w:rsidRDefault="000C1761" w:rsidP="001A2480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        </w:t>
      </w:r>
      <w:r w:rsidR="004C3D13"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>-</w:t>
      </w:r>
      <w:r w:rsidRPr="001961A0">
        <w:rPr>
          <w:rFonts w:ascii="Times New Roman" w:eastAsia="Wingdings" w:hAnsi="Times New Roman" w:cs="Times New Roman"/>
          <w:sz w:val="24"/>
          <w:szCs w:val="24"/>
          <w:lang w:eastAsia="ru-RU"/>
        </w:rPr>
        <w:t xml:space="preserve">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681FB4" w:rsidRPr="001961A0" w:rsidRDefault="00681FB4" w:rsidP="001A2480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908" w:rsidRDefault="003E6908" w:rsidP="001961A0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908" w:rsidRDefault="003E6908" w:rsidP="001961A0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908" w:rsidRDefault="003E6908" w:rsidP="001961A0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908" w:rsidRDefault="003E6908" w:rsidP="001961A0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1A0" w:rsidRPr="001961A0" w:rsidRDefault="003C12A7" w:rsidP="001961A0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Style w:val="36"/>
          <w:rFonts w:eastAsiaTheme="minorEastAsia"/>
          <w:b/>
          <w:sz w:val="24"/>
          <w:szCs w:val="24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961A0" w:rsidRPr="001961A0">
        <w:rPr>
          <w:rStyle w:val="36"/>
          <w:rFonts w:eastAsiaTheme="minorEastAsia"/>
          <w:b/>
          <w:sz w:val="24"/>
          <w:szCs w:val="24"/>
        </w:rPr>
        <w:lastRenderedPageBreak/>
        <w:t>Содержание рабочей программы.</w:t>
      </w:r>
    </w:p>
    <w:p w:rsidR="002F27B3" w:rsidRPr="001961A0" w:rsidRDefault="002F27B3" w:rsidP="002F27B3">
      <w:pPr>
        <w:spacing w:after="0" w:line="360" w:lineRule="auto"/>
        <w:ind w:left="-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Новой к Новейшей истории: пути развития индустри</w:t>
      </w:r>
      <w:r w:rsidR="000C40B5"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ального общества </w:t>
      </w:r>
      <w:proofErr w:type="gramEnd"/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научно-технического прогресса: от технической революции конца XIX в. к научно-технической революции ХХ в. Монополистический капитализм и противоречия его развития. Переход к смешанной экономике в середине ХХ в. «Государство благосостояния». Эволюция собственности, трудовых отношений и предпринимательства во второй половине XIX в. – середине ХХ в. Изменение социальной структуры индустриального общества. «Общество потребления» и причины его кризиса в конце 1960-х гг.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Кризис классических идеологий на рубеже XIX-XX вв. и поиск новых моделей общественного развития. Социальный либерализм, социал-демократия, христианская демократия. Формирование социального правового государства. Изменение принципов конституционного строительства. Демократизация общественно-политической жизни. Протестные формы общественных движений. Эволюция коммунистического движения на Западе. «Новые левые». Молодежное, антивоенное, экологическое, </w:t>
      </w:r>
      <w:proofErr w:type="spell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феминисткое</w:t>
      </w:r>
      <w:proofErr w:type="spell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движения. Проблема политического терроризма. Предпосылки системного (экономического, социально-психологического, идеологического) кризиса индустриального общества на рубеже 1960-х – 1970-х гг.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ускоренной модернизации в ХХ в.: дискуссии о «догоняющем развитии» и «особом пути».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Дискуссия об исторической природе тоталитаризма и авторитаризма Новейшего времени. </w:t>
      </w:r>
      <w:proofErr w:type="spell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Маргинализация</w:t>
      </w:r>
      <w:proofErr w:type="spell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общества в условиях ускоренной модернизации. Политическая идеология тоталитарного типа. Фашизм. Национал-социализм. Особенности государственно-корпоративных (фашистских) и </w:t>
      </w:r>
      <w:proofErr w:type="spell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партократических</w:t>
      </w:r>
      <w:proofErr w:type="spell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тоталитарных режимов, их политики в области государственно-правового строительства, социальных и экономических отношений, культуры.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развитие мировой системы социализма. Тоталитарные и авторитарные черты «реального социализма». Попытки демократизации социалистического строя.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«Новые индустриальные страны» (НИС) Латинской Америки и Юго-Восточной Азии: экономические реформы, авторитаризм и демократия в политической жизни. Национально-освободительные движения и региональные особенности процесса модернизации в странах Азии и Африки.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этапы развития системы международных отношений в последней трети XIX – середине ХХ вв. Мировые войны в истории человечества: экономические, политические, социально-психологические и демографические причины и последствия. Складывание международно-правовой системы. Лига наций и ООН. Развертывание интеграционных процессов в Европе. «Биполярная» модель международных отношений в период «холодной войны».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Духовная культура в период Новейшей истории. Формирование неклассической научной картины мира. Модернизм – изменение мировоззренческих и эстетических основ художественного творчества. Реализм в художественном творчестве ХХ в. Феномен контркультуры. Нарастание </w:t>
      </w:r>
      <w:proofErr w:type="spell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технократизма</w:t>
      </w:r>
      <w:proofErr w:type="spell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иррационализма в массовом сознании.</w:t>
      </w:r>
    </w:p>
    <w:p w:rsidR="002F27B3" w:rsidRPr="001961A0" w:rsidRDefault="002F27B3" w:rsidP="002F2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Человечество на этапе перехода к информа</w:t>
      </w:r>
      <w:r w:rsidR="000C40B5"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ционному обществу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Дискуссия о постиндустриальной стадии общественного развития. Информационная революция конца ХХ в.  Становление информационного общества. Собственность, труд и творчество в информационном обществе.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Глобализация общественного развития на рубеже XX-XXI вв. Интернационализация экономики и формирование единого информационного пространства. Особенности современных социально-экономических процессов в странах Запада и Востока. Проблема «мирового Юга».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Система международных отношений на рубеже XX-XXI вв. Распад «биполярной» модели международных отношений и становление новой структуры миропорядка. Интеграционные и дезинтеграционные процессы в мире после окончания «холодной войны». Европейский Союз. Кризис международно-правовой системы и проблема национального суверенитета. Локальные конфликты в современном мире.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развития политической идеологии и представительной демократии на рубеже XX-XXI вв. Роль политических технологий в информационном обществе. Мировоззренческие основы «</w:t>
      </w:r>
      <w:proofErr w:type="spell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неоконсервативной</w:t>
      </w:r>
      <w:proofErr w:type="spell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революции». Современная социал-демократическая и либеральная идеология. Попытки формирования идеологии «третьего пути». Антиглобализм. Религия и церковь в современной общественной жизни. Экуменизм. Причины возрождения религиозного фундаментализма и националистического экстремизма </w:t>
      </w:r>
      <w:proofErr w:type="gram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</w:t>
      </w:r>
      <w:proofErr w:type="gram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XXI в. </w:t>
      </w:r>
    </w:p>
    <w:p w:rsidR="002F27B3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духовной жизни современного общества. Изменения в научной картине мира. Мировоззренческие основы постмодернизма. Культура хай-</w:t>
      </w:r>
      <w:proofErr w:type="spell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тека</w:t>
      </w:r>
      <w:proofErr w:type="spell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Роль элитарной и массовой культуры в информационном обществе. </w:t>
      </w:r>
    </w:p>
    <w:p w:rsidR="001961A0" w:rsidRDefault="001961A0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1A0" w:rsidRPr="001961A0" w:rsidRDefault="001961A0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494" w:rsidRDefault="00495BB3" w:rsidP="002F27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F27B3" w:rsidRPr="005F14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Утверждение капиталистической модели экономического развития.</w:t>
      </w:r>
      <w:r w:rsidR="002F27B3"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27B3" w:rsidRPr="001961A0" w:rsidRDefault="002F27B3" w:rsidP="002F27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промышленного переворота. Российский монополистический капитализм и его особенности. Роль государства в экономической жизни страны. Реформы С.Ю. Витте. Аграрная реформа П.А. Столыпина. Обострение экономических и социальных противоречий в условиях форсированной модернизации. Сохранение остатков крепостничества. Роль общины в жизни крестьянства.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Идейные течения, политические партии и общественные движения в России на рубеже веков XIX-XX вв. Революция 1905-1907 гг. и ее итоги. Становление российского парламентаризма.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«Восточный вопрос» во внешней политике Российской империи. Россия в системе военно-политических союзов на рубеже XIX-XX вв. Русско-японская война 1904-1905 гг. Россия в Первой мировой войне 1914-1918 гг. Влияние войны на российское общество. Общественно-политический кризис накануне 1917 г.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Духовная жизнь российского общества на рубеже веков XIX-XX веков. Развитие системы образования. Научные достижения российских ученых. Возрождение национальных традиций в искусстве конца </w:t>
      </w:r>
      <w:r w:rsidRPr="001961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Новаторские тенденции в развитии художественной культуры. Идейные искания российской интеллигенции в начале ХХ </w:t>
      </w:r>
      <w:proofErr w:type="gram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Русская религиозная философия. Отражение духовного кризиса в художественной культуре декаданса. </w:t>
      </w:r>
    </w:p>
    <w:p w:rsidR="002F27B3" w:rsidRPr="001961A0" w:rsidRDefault="002F27B3" w:rsidP="002F2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Революция 1917 г. и Гражданск</w:t>
      </w:r>
      <w:r w:rsidR="000C40B5"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ая война в России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Революция 1917 г. Падение самодержавия. Временное правительство и Советы. Провозглашение России республикой. «Революционное оборончество» – сторонники и противники. Кризис власти. </w:t>
      </w:r>
      <w:proofErr w:type="spell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Маргинализация</w:t>
      </w:r>
      <w:proofErr w:type="spell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общества. Разложение армии, углубление экономических трудностей, положение на национальных окраинах. Причины слабости демократических сил России.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Политическая тактика большевиков, их приход к власти. Утверждение Советской власти. Характер событий октября 1917 г. в оценках современников и историков. Первые декреты Советской власти. Созыв и роспуск Учредительного собрания. Брестский мир. Создание РСФСР. Конституция 1918 г. Формирование однопартийной системы в России.  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Гражданская война и иностранная интервенция: причины, этапы, участники. Цели и идеология противоборствующих сторон. Политика «военного коммунизма». «Белый» и «красный» террор. Причины поражения белого движения.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Экономическое и политическое положение Советской России после гражданской войны. Переход к новой экономической политике. </w:t>
      </w:r>
    </w:p>
    <w:p w:rsidR="002F27B3" w:rsidRPr="001961A0" w:rsidRDefault="002F27B3" w:rsidP="002F2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Советское обществ</w:t>
      </w:r>
      <w:r w:rsidR="000C40B5"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 1922-1941 гг. </w:t>
      </w:r>
      <w:r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Образование СССР. Полемика о принципах национально-государственного строительства. Партийные дискуссии о путях и методах построения социализма в СССР. Концепция построения социализма в отдельно взятой стране. Успехи, противоречия и кризисы НЭПа. Причины свертывания НЭПа. Выбор стратегии форсированного социально-экономического развития.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Индустриализация, ее источники и результаты. Коллективизация, ее социальные и экономические последствия. Противоречия социалистической модернизации. Конституция 1936 г. Централизованная (командная) система управления. Мобилизационный характер советской экономики. Власть партийно-государственного аппарата. Номенклатура. Культ личности </w:t>
      </w:r>
      <w:proofErr w:type="spell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И.В.Сталина</w:t>
      </w:r>
      <w:proofErr w:type="spell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Массовые репрессии.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Идеологические основы советского общества и культура в 1920-х – 1930-х гг. Утверждение метода социалистического реализма. Задачи и итоги «культурной революции». Создание советской системы образования. Наука в СССР в 1920-1930-е гг. Русское зарубежье. Раскол в РПЦ.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Внешнеполитическая стратегия СССР в период между мировыми войнами. Дипломатическое признание СССР. Рост военной угрозы </w:t>
      </w:r>
      <w:proofErr w:type="gram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</w:t>
      </w:r>
      <w:proofErr w:type="gram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1930-х гг. и проблемы коллективной безопасности. Мюнхенский договор и его последствия. Военные столкновения СССР с Японией у озера Хасан, в районе реки </w:t>
      </w:r>
      <w:proofErr w:type="spell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Халхин-гол</w:t>
      </w:r>
      <w:proofErr w:type="spell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.  Советско-германские отношения в 1939-1940 гг. Политика СССР на начальном этапе Второй мировой войны. Расширение территории Советского Союза.</w:t>
      </w:r>
    </w:p>
    <w:p w:rsidR="002F27B3" w:rsidRPr="001961A0" w:rsidRDefault="002F27B3" w:rsidP="002F2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Советский Союз в годы Великой От</w:t>
      </w:r>
      <w:r w:rsidR="000C40B5"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ечественной войны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Нападение Германии на СССР. Великая Отечественная война:  основные этапы военных действий. Причины неудач на начальном этапе войны. Оккупационный режим на советской территории. Смоленское сражение. Блокада Ленинграда. Военно-стратегическое и международное значение победы Красной Армии под Москвой. Разгром войск агрессоров под Сталинградом и на Орловско-Курской дуге: коренной перелом в ходе войны. Освобождение территории СССР и военные операции Красной Армии в Европе. Капитуляция нацистской Германии. Участие СССР в войне с Японией.  Развитие советского военного искусства.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Мобилизация страны на войну. Народное ополчение. Партизанское движение и его вклад в Победу. Перевод экономики СССР на военные рельсы. Эвакуация населения и производственных мощностей на восток страны. Идеология и культура в военные годы. Русская Православная церковь в годы войны. Героизм народа на фронте и в тылу.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СССР в антигитлеровской коалиции. Конференции союзников в Тегеране, Ялте и Потсдаме и их решения. Ленд-лиз и его значение. Итоги Великой Отечественной войны. Цена Победы. Роль СССР во Второй мировой войне и решении вопросов послевоенного устройства мира. </w:t>
      </w:r>
      <w:r w:rsidR="00267E19"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опасности фальсификации результатов Великой Отечественной войны.</w:t>
      </w:r>
    </w:p>
    <w:p w:rsidR="002F27B3" w:rsidRPr="001961A0" w:rsidRDefault="002F27B3" w:rsidP="002F2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СССР в первые послево</w:t>
      </w:r>
      <w:r w:rsidR="000C40B5"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енные десятилетия </w:t>
      </w:r>
      <w:r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Социально-экономическое положение СССР после войны. Мобилизационные методы восстановление хозяйства. Идеологические кампании конца 1940-х гг. Холодная война и ее влияние на </w:t>
      </w:r>
      <w:proofErr w:type="gram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экономику</w:t>
      </w:r>
      <w:proofErr w:type="gram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внешнюю политику страны. Создание ракетно-ядерного оружия в СССР.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за власть в высшем руководстве СССР после смерти И.В. Сталина. ХХ съезд КПСС и осуждение культа личности. Концепция построения коммунизма. Экономические реформы 1950-х – начала 1960-х гг., реорганизации органов власти и управления.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Биполярный характер послевоенной системы международных отношений. Формирование мировой социалистической системы. СССР в глобальных и региональных конфликтах в 1950-х – начала 1960-х гг. Карибский кризис и его значение.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Духовная жизнь в послевоенные годы. Ужесточение партийного контроля над сферой культуры. Демократизация общественной жизни в период «оттепели». Научно-техническое развитие СССР, достижения в освоении космоса. </w:t>
      </w:r>
    </w:p>
    <w:p w:rsidR="002F27B3" w:rsidRPr="001961A0" w:rsidRDefault="002F27B3" w:rsidP="002F2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СССР в середине 1960-х - </w:t>
      </w:r>
      <w:r w:rsidR="000C40B5"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начале 1980-х гг.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реформы середины 1960-х гг. Замедление темпов научно-технического прогресса. Дефицит товаров народного потребления, развитие «теневой экономики» и коррупции. «Застой» как проявление кризиса советской модели развития. Концепция развитого 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социализма. Конституция 1977 г. Диссидентское и правозащитное движения. Попытки преодоления кризисных тенденций в советском обществе </w:t>
      </w:r>
      <w:proofErr w:type="gram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</w:t>
      </w:r>
      <w:proofErr w:type="gramEnd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1980-х гг.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СССР в глобальных и региональных конфликтах середины 1960-х – начала 1980-х гг. Советский Союз и политические кризисы в странах Восточной Европы. «Доктрина Брежнева». Достижение военно-стратегического паритета СССР и США. Хельсинкский процесс. Политика разрядки и причины ее срыва.  Афганская война и ее последствия.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Советская культура середины 1960-х - начала 1980-х гг. Новые течения в художественном творчестве. Роль советской науки в развертывании научно-технической революции. </w:t>
      </w:r>
    </w:p>
    <w:p w:rsidR="002F27B3" w:rsidRPr="001961A0" w:rsidRDefault="002F27B3" w:rsidP="002F2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Советское обществ</w:t>
      </w:r>
      <w:r w:rsidR="000C40B5"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 1985-1991 гг.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Попытки модернизации советской экономики и политической системы во второй половине 1980-х гг.  Стратегия «ускорения» социально-экономического развития и ее противоречия. Введение принципов самоокупаемости и хозрасчета, начало развития предпринимательства. Кризис потребления и подъем забастовочного движения в 1989 г. 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Политика «гласности». Отмена цензуры и развитие плюрализма в СМИ. Демократизация общественной жизни. Формирование многопартийности. Кризис коммунистической идеологии. Утрата руководящей роли КПСС в жизни советского общества. Причины роста напряженности  в межэтнических отношениях. Подъем национальных движений в союзных республиках и политика  руководства СССР. Декларации о суверенитете союзных республик. Августовские события 1991 г. Причины распада СССР.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«Новое политическое мышление» и основанная на нем внешнеполитическая стратегия. Советско-американский диалог во второй половине 1980-х гг. Распад мировой социалистической системы. </w:t>
      </w:r>
    </w:p>
    <w:p w:rsidR="008A59D5" w:rsidRDefault="008A59D5" w:rsidP="002F2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59D5" w:rsidRDefault="008A59D5" w:rsidP="002F2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27B3" w:rsidRPr="001961A0" w:rsidRDefault="002F27B3" w:rsidP="002F2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</w:t>
      </w:r>
      <w:r w:rsidR="000C40B5" w:rsidRPr="00196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 (1991-2003 гг.)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Становление новой российской государственности. Политический кризис сентября-октября 1993 г. Принятие Конституции Российской Федерации 1993 г. Общественно-политическое развитие России во второй половине 1990-х гг. Складывание новых политических партий и движений. Межнациональные и межконфессиональные отношения в современной России. Чеченский конфликт и его влияние на российское общество. 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к рыночной экономике: реформы и их последствия. «Шоковая терапия». Структурная перестройка экономики, изменение отношений собственности. Дискуссия о результатах социально-экономических и  политических реформ 1990-х гг.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Президентские выборы 2000 г. Курс на укрепление государственности, экономический подъем, социальную и политическую стабильность, упрочение национальной безопасности, достойное для России место в мировом сообществе. Изменение в расстановке социально-политических сил. Роль политических технологий в общественно-политической жизни страны. Парламентские выборы 2003 г. и президентские выборы 2004 г.</w:t>
      </w:r>
    </w:p>
    <w:p w:rsidR="002F27B3" w:rsidRPr="001961A0" w:rsidRDefault="002F27B3" w:rsidP="002F2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России в формировании современной международно-правовой системы. Россия в мировых интеграционных процессах. Российская Федерация в составе Содружества независимых государств. Россия и вызовы глобализации. Россия и проблемы борьбы с международным терроризмом. </w:t>
      </w:r>
    </w:p>
    <w:p w:rsidR="00B63707" w:rsidRPr="001961A0" w:rsidRDefault="002F27B3" w:rsidP="00B637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культура в условиях радикальных социальных преобразований и информационной открытости общества. Поиск мировоззренческих ориентиров. Обращение к историко-культурному наследию. Возрождение религиозных традиций в духовной жизни. Особенности современного развития художественной культуры. </w:t>
      </w:r>
    </w:p>
    <w:p w:rsidR="001961A0" w:rsidRDefault="001961A0" w:rsidP="001961A0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1961A0" w:rsidRDefault="001961A0" w:rsidP="001961A0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1961A0" w:rsidRDefault="001961A0" w:rsidP="001961A0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1961A0" w:rsidRDefault="001961A0" w:rsidP="001961A0">
      <w:pPr>
        <w:spacing w:after="0" w:line="240" w:lineRule="auto"/>
        <w:rPr>
          <w:rStyle w:val="36"/>
          <w:rFonts w:eastAsiaTheme="minorEastAsia"/>
          <w:b/>
          <w:sz w:val="24"/>
          <w:szCs w:val="24"/>
        </w:rPr>
      </w:pPr>
    </w:p>
    <w:p w:rsidR="001961A0" w:rsidRPr="00B724D8" w:rsidRDefault="001961A0" w:rsidP="001961A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19ED">
        <w:rPr>
          <w:rStyle w:val="36"/>
          <w:rFonts w:eastAsiaTheme="minorEastAsia"/>
          <w:b/>
          <w:sz w:val="24"/>
          <w:szCs w:val="24"/>
        </w:rPr>
        <w:t>Тематическое планирование</w:t>
      </w:r>
    </w:p>
    <w:p w:rsidR="00B63707" w:rsidRPr="001961A0" w:rsidRDefault="00B63707" w:rsidP="002A07B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8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1961A0" w:rsidRPr="004419ED" w:rsidTr="001961A0">
        <w:trPr>
          <w:trHeight w:val="494"/>
        </w:trPr>
        <w:tc>
          <w:tcPr>
            <w:tcW w:w="682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961A0" w:rsidRPr="004419ED" w:rsidTr="001961A0">
        <w:trPr>
          <w:trHeight w:val="494"/>
        </w:trPr>
        <w:tc>
          <w:tcPr>
            <w:tcW w:w="682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1961A0" w:rsidRPr="001961A0" w:rsidRDefault="001961A0" w:rsidP="001961A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96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Новой к Новейшей истории: пути развития индустриального общества</w:t>
            </w:r>
            <w:proofErr w:type="gramEnd"/>
          </w:p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6" w:type="dxa"/>
            <w:shd w:val="clear" w:color="auto" w:fill="auto"/>
          </w:tcPr>
          <w:p w:rsidR="001961A0" w:rsidRPr="004419ED" w:rsidRDefault="00495BB3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1961A0" w:rsidRPr="004419ED" w:rsidTr="001961A0">
        <w:trPr>
          <w:trHeight w:val="494"/>
        </w:trPr>
        <w:tc>
          <w:tcPr>
            <w:tcW w:w="682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495BB3" w:rsidRPr="001961A0" w:rsidRDefault="00495BB3" w:rsidP="0049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Человечество на этапе перехода к информационному обществу</w:t>
            </w:r>
          </w:p>
          <w:p w:rsidR="001961A0" w:rsidRPr="004419ED" w:rsidRDefault="001961A0" w:rsidP="00495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6" w:type="dxa"/>
            <w:shd w:val="clear" w:color="auto" w:fill="auto"/>
          </w:tcPr>
          <w:p w:rsidR="001961A0" w:rsidRPr="004419ED" w:rsidRDefault="008A59D5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1961A0" w:rsidRPr="004419ED" w:rsidTr="001961A0">
        <w:trPr>
          <w:trHeight w:val="494"/>
        </w:trPr>
        <w:tc>
          <w:tcPr>
            <w:tcW w:w="682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1961A0" w:rsidRPr="005F1494" w:rsidRDefault="005F1494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1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Утверждение капиталистической модели экономического развития.</w:t>
            </w:r>
          </w:p>
        </w:tc>
        <w:tc>
          <w:tcPr>
            <w:tcW w:w="4586" w:type="dxa"/>
            <w:shd w:val="clear" w:color="auto" w:fill="auto"/>
          </w:tcPr>
          <w:p w:rsidR="001961A0" w:rsidRPr="004419ED" w:rsidRDefault="005F1494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961A0" w:rsidRPr="004419ED" w:rsidTr="001961A0">
        <w:trPr>
          <w:trHeight w:val="494"/>
        </w:trPr>
        <w:tc>
          <w:tcPr>
            <w:tcW w:w="682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1961A0" w:rsidRPr="005F1494" w:rsidRDefault="005F1494" w:rsidP="005F1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Революция 1917 г. и Гражданская война в России </w:t>
            </w:r>
          </w:p>
        </w:tc>
        <w:tc>
          <w:tcPr>
            <w:tcW w:w="4586" w:type="dxa"/>
            <w:shd w:val="clear" w:color="auto" w:fill="auto"/>
          </w:tcPr>
          <w:p w:rsidR="001961A0" w:rsidRPr="004419ED" w:rsidRDefault="005F1494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961A0" w:rsidRPr="004419ED" w:rsidTr="001961A0">
        <w:trPr>
          <w:trHeight w:val="494"/>
        </w:trPr>
        <w:tc>
          <w:tcPr>
            <w:tcW w:w="682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593" w:type="dxa"/>
            <w:shd w:val="clear" w:color="auto" w:fill="auto"/>
          </w:tcPr>
          <w:p w:rsidR="001961A0" w:rsidRPr="005F1494" w:rsidRDefault="005F1494" w:rsidP="005F1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Советское общество в 1922-1941 гг.</w:t>
            </w:r>
          </w:p>
        </w:tc>
        <w:tc>
          <w:tcPr>
            <w:tcW w:w="4586" w:type="dxa"/>
            <w:shd w:val="clear" w:color="auto" w:fill="auto"/>
          </w:tcPr>
          <w:p w:rsidR="001961A0" w:rsidRPr="004419ED" w:rsidRDefault="005F1494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961A0" w:rsidRPr="004419ED" w:rsidTr="001961A0">
        <w:trPr>
          <w:trHeight w:val="494"/>
        </w:trPr>
        <w:tc>
          <w:tcPr>
            <w:tcW w:w="682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593" w:type="dxa"/>
            <w:shd w:val="clear" w:color="auto" w:fill="auto"/>
          </w:tcPr>
          <w:p w:rsidR="001961A0" w:rsidRPr="005F1494" w:rsidRDefault="005F1494" w:rsidP="005F1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Советский Союз в годы Великой Отечественной войны</w:t>
            </w:r>
          </w:p>
        </w:tc>
        <w:tc>
          <w:tcPr>
            <w:tcW w:w="4586" w:type="dxa"/>
            <w:shd w:val="clear" w:color="auto" w:fill="auto"/>
          </w:tcPr>
          <w:p w:rsidR="001961A0" w:rsidRPr="004419ED" w:rsidRDefault="005F1494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1961A0" w:rsidRPr="004419ED" w:rsidTr="001961A0">
        <w:trPr>
          <w:trHeight w:val="494"/>
        </w:trPr>
        <w:tc>
          <w:tcPr>
            <w:tcW w:w="682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593" w:type="dxa"/>
            <w:shd w:val="clear" w:color="auto" w:fill="auto"/>
          </w:tcPr>
          <w:p w:rsidR="001961A0" w:rsidRPr="005F1494" w:rsidRDefault="005F1494" w:rsidP="005F1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СССР в первые послевоенные десятилетия</w:t>
            </w:r>
          </w:p>
        </w:tc>
        <w:tc>
          <w:tcPr>
            <w:tcW w:w="4586" w:type="dxa"/>
            <w:shd w:val="clear" w:color="auto" w:fill="auto"/>
          </w:tcPr>
          <w:p w:rsidR="001961A0" w:rsidRPr="004419ED" w:rsidRDefault="008A59D5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961A0" w:rsidRPr="004419ED" w:rsidTr="001961A0">
        <w:trPr>
          <w:trHeight w:val="494"/>
        </w:trPr>
        <w:tc>
          <w:tcPr>
            <w:tcW w:w="682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593" w:type="dxa"/>
            <w:shd w:val="clear" w:color="auto" w:fill="auto"/>
          </w:tcPr>
          <w:p w:rsidR="001961A0" w:rsidRPr="008A59D5" w:rsidRDefault="008A59D5" w:rsidP="008A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СССР в середине 1960-х - начале 1980-х гг.</w:t>
            </w:r>
          </w:p>
        </w:tc>
        <w:tc>
          <w:tcPr>
            <w:tcW w:w="4586" w:type="dxa"/>
            <w:shd w:val="clear" w:color="auto" w:fill="auto"/>
          </w:tcPr>
          <w:p w:rsidR="001961A0" w:rsidRPr="004419ED" w:rsidRDefault="008A59D5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961A0" w:rsidRPr="004419ED" w:rsidTr="001961A0">
        <w:trPr>
          <w:trHeight w:val="494"/>
        </w:trPr>
        <w:tc>
          <w:tcPr>
            <w:tcW w:w="682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593" w:type="dxa"/>
            <w:shd w:val="clear" w:color="auto" w:fill="auto"/>
          </w:tcPr>
          <w:p w:rsidR="001961A0" w:rsidRPr="008A59D5" w:rsidRDefault="008A59D5" w:rsidP="008A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Советское общество в 1985-1991 гг.</w:t>
            </w:r>
          </w:p>
        </w:tc>
        <w:tc>
          <w:tcPr>
            <w:tcW w:w="4586" w:type="dxa"/>
            <w:shd w:val="clear" w:color="auto" w:fill="auto"/>
          </w:tcPr>
          <w:p w:rsidR="001961A0" w:rsidRPr="004419ED" w:rsidRDefault="008A59D5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961A0" w:rsidRPr="004419ED" w:rsidTr="001961A0">
        <w:trPr>
          <w:trHeight w:val="494"/>
        </w:trPr>
        <w:tc>
          <w:tcPr>
            <w:tcW w:w="682" w:type="dxa"/>
            <w:shd w:val="clear" w:color="auto" w:fill="auto"/>
          </w:tcPr>
          <w:p w:rsidR="001961A0" w:rsidRPr="004419ED" w:rsidRDefault="001961A0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593" w:type="dxa"/>
            <w:shd w:val="clear" w:color="auto" w:fill="auto"/>
          </w:tcPr>
          <w:p w:rsidR="001961A0" w:rsidRPr="008A59D5" w:rsidRDefault="008A59D5" w:rsidP="008A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Российская Федерация (1991-2003 гг.)</w:t>
            </w:r>
          </w:p>
        </w:tc>
        <w:tc>
          <w:tcPr>
            <w:tcW w:w="4586" w:type="dxa"/>
            <w:shd w:val="clear" w:color="auto" w:fill="auto"/>
          </w:tcPr>
          <w:p w:rsidR="001961A0" w:rsidRPr="004419ED" w:rsidRDefault="008A59D5" w:rsidP="001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A0" w:rsidRDefault="001961A0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2FE" w:rsidRPr="001961A0" w:rsidRDefault="006939C4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61A0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B63707" w:rsidRPr="001961A0" w:rsidRDefault="00B63707" w:rsidP="00B637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20654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proofErr w:type="gramEnd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А.А. </w:t>
      </w:r>
      <w:proofErr w:type="spellStart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Левандовский</w:t>
      </w:r>
      <w:proofErr w:type="spellEnd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Ю.А. </w:t>
      </w:r>
      <w:proofErr w:type="spellStart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Щетинов</w:t>
      </w:r>
      <w:proofErr w:type="spellEnd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С.В. Мироненко</w:t>
      </w:r>
      <w:proofErr w:type="gramStart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., </w:t>
      </w:r>
      <w:proofErr w:type="gramEnd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История России, 11 класс, </w:t>
      </w:r>
      <w:proofErr w:type="spellStart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М.Просвещение</w:t>
      </w:r>
      <w:proofErr w:type="spellEnd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2008 год 2. Л.Н. Алексашкина, А.А. Данилов, Л.Г. Косулина., Россия и мир в </w:t>
      </w:r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XX</w:t>
      </w:r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–начале </w:t>
      </w:r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XXI</w:t>
      </w:r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в, 11 класс,  М</w:t>
      </w:r>
      <w:proofErr w:type="gramStart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:П</w:t>
      </w:r>
      <w:proofErr w:type="gramEnd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росвещение  3.   </w:t>
      </w:r>
      <w:proofErr w:type="gramStart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А.Г. </w:t>
      </w:r>
      <w:proofErr w:type="spellStart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Галлямов</w:t>
      </w:r>
      <w:proofErr w:type="spellEnd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А.А. Иванов, В.И. Пискарёв, Б.Ф. </w:t>
      </w:r>
      <w:proofErr w:type="spellStart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Султанбеков</w:t>
      </w:r>
      <w:proofErr w:type="spellEnd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., История Татарстана и татарского народа </w:t>
      </w:r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XX</w:t>
      </w:r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-начало </w:t>
      </w:r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XXI</w:t>
      </w:r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11 класс – К. </w:t>
      </w:r>
      <w:proofErr w:type="spellStart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Хэтер</w:t>
      </w:r>
      <w:proofErr w:type="spellEnd"/>
      <w:r w:rsidRPr="00196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1961A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B63707" w:rsidRPr="001961A0" w:rsidRDefault="00B63707" w:rsidP="006939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9072"/>
        <w:gridCol w:w="850"/>
        <w:gridCol w:w="993"/>
        <w:gridCol w:w="1417"/>
        <w:gridCol w:w="1985"/>
      </w:tblGrid>
      <w:tr w:rsidR="00AA5D82" w:rsidRPr="001961A0" w:rsidTr="00AA5D82">
        <w:tc>
          <w:tcPr>
            <w:tcW w:w="710" w:type="dxa"/>
            <w:vMerge w:val="restart"/>
          </w:tcPr>
          <w:p w:rsidR="00AA5D82" w:rsidRPr="001961A0" w:rsidRDefault="00AA5D82" w:rsidP="00DE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72" w:type="dxa"/>
            <w:vMerge w:val="restart"/>
          </w:tcPr>
          <w:p w:rsidR="00AA5D82" w:rsidRPr="001961A0" w:rsidRDefault="00AA5D82" w:rsidP="00DE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extDirection w:val="btLr"/>
          </w:tcPr>
          <w:p w:rsidR="00AA5D82" w:rsidRPr="001961A0" w:rsidRDefault="00AA5D82" w:rsidP="006939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2"/>
          </w:tcPr>
          <w:p w:rsidR="00AA5D82" w:rsidRPr="001961A0" w:rsidRDefault="00AA5D82" w:rsidP="00DE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  <w:tc>
          <w:tcPr>
            <w:tcW w:w="1985" w:type="dxa"/>
            <w:vMerge w:val="restart"/>
          </w:tcPr>
          <w:p w:rsidR="00AA5D82" w:rsidRPr="001961A0" w:rsidRDefault="00AA5D82" w:rsidP="00DE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AA5D82" w:rsidRPr="001961A0" w:rsidTr="00AA5D82">
        <w:trPr>
          <w:trHeight w:val="622"/>
        </w:trPr>
        <w:tc>
          <w:tcPr>
            <w:tcW w:w="710" w:type="dxa"/>
            <w:vMerge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 w:rsidP="00DE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AA5D82" w:rsidRPr="001961A0" w:rsidRDefault="00AA5D82" w:rsidP="00DE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985" w:type="dxa"/>
            <w:vMerge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AA5D82" w:rsidRPr="001961A0" w:rsidRDefault="00AA5D82" w:rsidP="003A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Научно-технический прогресс в конце 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- середине 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spellStart"/>
            <w:proofErr w:type="gramStart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. НТР</w:t>
            </w:r>
            <w:r w:rsidR="000011A6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. Монополистический капитализм. </w:t>
            </w:r>
            <w:r w:rsidR="003A0E8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Эволюция собственности, трудовых отношений и предпринимательства во второй половине XIX в. – середине ХХ </w:t>
            </w:r>
            <w:proofErr w:type="gramStart"/>
            <w:r w:rsidR="003A0E89" w:rsidRPr="001961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A0E8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AA5D82" w:rsidRPr="001961A0" w:rsidRDefault="00AA5D82" w:rsidP="00F6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 w:rsidP="00F65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Особенности российского монополистического капитализма. Реформы С.Ю. Витте. Роль государства в экономике. Социально-экономическое развитие Казанской губернии.</w:t>
            </w:r>
            <w:r w:rsidR="005F1494">
              <w:rPr>
                <w:rFonts w:ascii="Times New Roman" w:hAnsi="Times New Roman" w:cs="Times New Roman"/>
                <w:sz w:val="24"/>
                <w:szCs w:val="24"/>
              </w:rPr>
              <w:t xml:space="preserve"> Завершение промышленного переворота.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AA5D82" w:rsidRPr="001961A0" w:rsidRDefault="00D73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«Восточный вопрос» во внешней политике Российской империи. </w:t>
            </w:r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Русско-японская война.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Революция 1905-1907г.г.</w:t>
            </w:r>
            <w:r w:rsidR="00D73FE4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Идейные течения, политические партии и общественные движения в России на рубеже веков XIX-XX вв.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Становление российского парламентаризма.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AA5D82" w:rsidRPr="001961A0" w:rsidRDefault="00AA5D82" w:rsidP="00EF2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Реформы Столыпина</w:t>
            </w:r>
            <w:r w:rsidR="00D73FE4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73FE4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Обострение экономических и социальных противоречий в условиях форсированной модернизации. Сохранение остатков крепостничества. Роль общины в жизни крестьянства.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Модели ускоренной модернизации в 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Start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Маргинализация</w:t>
            </w:r>
            <w:proofErr w:type="spell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 в условиях ускоренной модернизации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Национально-освободительные движения и региональные особенности процесса модернизации в странах Азии и Африки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AA5D82" w:rsidRPr="001961A0" w:rsidRDefault="00AA5D82" w:rsidP="0022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Державное соперничество и Первая мировая война. </w:t>
            </w:r>
            <w:r w:rsidR="002937A4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Россия в системе военно-политических союзов на рубеже XIX-XX вв.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Первой мировой войне 1914-1918г.г. </w:t>
            </w:r>
            <w:r w:rsidR="003A0E89" w:rsidRPr="001961A0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системы международных отношений в последней трети XIX – середине ХХ вв.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2937A4">
        <w:trPr>
          <w:trHeight w:val="572"/>
        </w:trPr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72" w:type="dxa"/>
          </w:tcPr>
          <w:p w:rsidR="00AA5D82" w:rsidRPr="001961A0" w:rsidRDefault="00AA5D82" w:rsidP="002937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жизнь  российского общества на рубеже 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spellStart"/>
            <w:proofErr w:type="gramStart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937A4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образования. Научные достижения российских ученых. Возрождение национальных традиций в искусстве конца </w:t>
            </w:r>
            <w:r w:rsidR="002937A4" w:rsidRPr="001961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="002937A4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Новаторские тенденции в развитии художественной культуры. Идейные искания российской интеллигенции в начале ХХ </w:t>
            </w:r>
            <w:proofErr w:type="gramStart"/>
            <w:r w:rsidR="002937A4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2937A4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Русская религиозная философия. Отражение духовного кризиса в художественной культуре декаданса. </w:t>
            </w:r>
            <w:r w:rsidR="002937A4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«Золотой век»  татарской культуры.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72" w:type="dxa"/>
          </w:tcPr>
          <w:p w:rsidR="00AA5D82" w:rsidRPr="001961A0" w:rsidRDefault="002937A4" w:rsidP="002937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войны на российское общество. Общественно-политический кризис накануне 1917 г. </w:t>
            </w:r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Революция 1917г. Падение самодержавия. Временное правительство и Советы. Тактика политических партий. </w:t>
            </w:r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«Революционное оборончество» – сторонники и противники. Кризис власти. </w:t>
            </w:r>
            <w:proofErr w:type="spellStart"/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Маргинализация</w:t>
            </w:r>
            <w:proofErr w:type="spellEnd"/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общества. Разложение армии, углубление экономических трудностей, положение на национальных окраинах. Причины слабости демократических сил России.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72" w:type="dxa"/>
          </w:tcPr>
          <w:p w:rsidR="002937A4" w:rsidRPr="001961A0" w:rsidRDefault="00AA5D82" w:rsidP="002937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Приход к власти большевиков и провозглашение Советской </w:t>
            </w:r>
            <w:r w:rsidR="002937A4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власти. </w:t>
            </w:r>
            <w:r w:rsidR="002937A4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событий октября 1917 г. в оценках современников и историков. Первые декреты Советской власти. Созыв и роспуск Учредительного собрания. Брестский мир. Создание РСФСР. Конституция 1918 г. Формирование однопартийной системы в России.   </w:t>
            </w:r>
          </w:p>
          <w:p w:rsidR="00AA5D82" w:rsidRPr="001961A0" w:rsidRDefault="00AA5D82" w:rsidP="00293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72" w:type="dxa"/>
          </w:tcPr>
          <w:p w:rsidR="00AA5D82" w:rsidRPr="001961A0" w:rsidRDefault="00AA5D82" w:rsidP="00F56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Гражданская война и иностранная интервенция</w:t>
            </w:r>
            <w:r w:rsidR="002937A4" w:rsidRPr="001961A0">
              <w:rPr>
                <w:rFonts w:ascii="Times New Roman" w:hAnsi="Times New Roman" w:cs="Times New Roman"/>
                <w:sz w:val="24"/>
                <w:szCs w:val="24"/>
              </w:rPr>
              <w:t>: причины, этапы, участники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37A4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Цели и идеология противоборствующих сторон.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</w:t>
            </w:r>
            <w:r w:rsidR="00230A4B" w:rsidRPr="001961A0">
              <w:rPr>
                <w:rFonts w:ascii="Times New Roman" w:hAnsi="Times New Roman" w:cs="Times New Roman"/>
                <w:sz w:val="24"/>
                <w:szCs w:val="24"/>
              </w:rPr>
              <w:t>«военного коммунизма». «Белый» и «к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расный</w:t>
            </w:r>
            <w:r w:rsidR="00230A4B" w:rsidRPr="001961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террор. </w:t>
            </w:r>
            <w:r w:rsidR="00230A4B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Причины поражения белого движения.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Край в годы революций и Гражданской войны.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:rsidR="00AA5D82" w:rsidRPr="001961A0" w:rsidRDefault="00BC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и политическое положение Советской России после гражданской войны. </w:t>
            </w:r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>Переход к новой экономической политике. Республика в годы НЭПа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72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Изменение социальной структуры индустриального общества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72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Кризис классических идеологий на рубеже 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spellStart"/>
            <w:proofErr w:type="gramStart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. и поиск новых моделей общественного развития</w:t>
            </w:r>
            <w:r w:rsidR="003A0E89" w:rsidRPr="001961A0">
              <w:rPr>
                <w:rFonts w:ascii="Times New Roman" w:hAnsi="Times New Roman" w:cs="Times New Roman"/>
                <w:sz w:val="24"/>
                <w:szCs w:val="24"/>
              </w:rPr>
              <w:t>. Социальный либерализм, социал-демократия, христианская демократия. Формирование социального правового государства. Изменение принципов конституционного строительства. Демократизация общественно-политической жизни.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72" w:type="dxa"/>
          </w:tcPr>
          <w:p w:rsidR="00AA5D82" w:rsidRPr="001961A0" w:rsidRDefault="005F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природа тоталитаризма и авторитаризма новейшего времени. </w:t>
            </w:r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об исторической природе тоталитаризма и авторитаризма Новейшего времени.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72" w:type="dxa"/>
          </w:tcPr>
          <w:p w:rsidR="00AA5D82" w:rsidRPr="001961A0" w:rsidRDefault="003A0E89" w:rsidP="00E32B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идеология тоталитарного типа. Фашизм. Национал-социализм. Особенности государственно-корпоративных (фашистских) и </w:t>
            </w:r>
            <w:proofErr w:type="spellStart"/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партократических</w:t>
            </w:r>
            <w:proofErr w:type="spellEnd"/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тоталитарных режимов, их политики в области государственно-правового строительства, социальных и экономических отношений, культуры.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072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Образование СССР. Выбор путей объединения. Советский тип государственности.</w:t>
            </w:r>
            <w:r w:rsidR="00BC3E4D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Партийные дискуссии о путях и методах построения социализма в СССР. Концепция построения социализма в отдельно взятой стране.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72" w:type="dxa"/>
          </w:tcPr>
          <w:p w:rsidR="00AA5D82" w:rsidRPr="001961A0" w:rsidRDefault="00AA5D82" w:rsidP="00BC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Дискуссии о методах социалистической модернизации. </w:t>
            </w:r>
            <w:r w:rsidR="00BC3E4D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Успехи и противоречия НЭПа.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Причины свёртывания НЭПа. </w:t>
            </w:r>
            <w:r w:rsidR="00BC3E4D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Выбор стратегии форсированного социально-экономического развития.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72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Индустриализация и коллективизация. Республика в условиях модернизации.</w:t>
            </w:r>
            <w:r w:rsidR="00BC3E4D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Противоречия социалистической модернизации.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Установление культа личности Сталина. Конституция 1936г. Массовые репрессии.</w:t>
            </w:r>
            <w:r w:rsidR="00BC3E4D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Централизованная система управления. Мобилизационный характер советской экономики.</w:t>
            </w:r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Власть партийно-государственного аппарата. Номенклатура.</w:t>
            </w:r>
          </w:p>
        </w:tc>
        <w:tc>
          <w:tcPr>
            <w:tcW w:w="850" w:type="dxa"/>
          </w:tcPr>
          <w:p w:rsidR="00E32B2E" w:rsidRPr="001961A0" w:rsidRDefault="00E32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72" w:type="dxa"/>
          </w:tcPr>
          <w:p w:rsidR="00AA5D82" w:rsidRPr="001961A0" w:rsidRDefault="00AA5D82" w:rsidP="00B31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Дипломатическое признание СССР. Проблемы выбора внешнеполитической стратегии. СССР между мировыми войнами.</w:t>
            </w:r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Рост военной угрозы </w:t>
            </w:r>
            <w:proofErr w:type="gramStart"/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1930-х гг. и проблемы коллективной безопасности. Мюнхенский договор и его последствия. Военные столкновения СССР с Японией у озера Хасан, в районе реки </w:t>
            </w:r>
            <w:proofErr w:type="spellStart"/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>Халхин-гол</w:t>
            </w:r>
            <w:proofErr w:type="spellEnd"/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30693" w:rsidRPr="001961A0" w:rsidRDefault="00730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72" w:type="dxa"/>
          </w:tcPr>
          <w:p w:rsidR="00AA5D82" w:rsidRPr="001961A0" w:rsidRDefault="00AA5D82" w:rsidP="00E32B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Советско-германские отношения в 1939-1940г.г. СССР накануне войны.</w:t>
            </w:r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BA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СССР на начальном этапе Второй мировой войны. Расширение территории Советского Союза.</w:t>
            </w:r>
          </w:p>
        </w:tc>
        <w:tc>
          <w:tcPr>
            <w:tcW w:w="850" w:type="dxa"/>
          </w:tcPr>
          <w:p w:rsidR="00730693" w:rsidRPr="001961A0" w:rsidRDefault="00730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72" w:type="dxa"/>
          </w:tcPr>
          <w:p w:rsidR="00AA5D82" w:rsidRPr="001961A0" w:rsidRDefault="00AA5D82" w:rsidP="00876B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«Культурная революция». Создание советской системы образования. Идеологические основы советского общества.</w:t>
            </w:r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BA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метода социалистического реализма. Создание советской системы образования. Наука в СССР в 1920-1930-е гг. Русское зарубежье. Раскол в РПЦ.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Мировые войны в истории человечества: социально-психологические, демографические, экономические и политические причины и последствия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Нападение Германии на СССР. Основные  этапы Великой Отечественной войны.</w:t>
            </w:r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неудач на начальном этапе войны. Оккупационный режим на советской территории. Смоленское сражение. Блокада Ленинграда. Военно-стратегическое и международное значение победы Красной Армии под Москвой.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proofErr w:type="gram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строю защитников Родины.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Сталинградская битва.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Курская битва.  Завершение коренного перелома в войне.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Мобилизация страны на войну.  </w:t>
            </w:r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ополчение.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Партизанское движение.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Перевод  экономики СССР на военные рельсы. </w:t>
            </w:r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Эвакуация населения и производства.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Идеология и культура в годы войны. </w:t>
            </w:r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Русская Православная церковь в годы войны. </w:t>
            </w:r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Героизм народа на фронте и в тылу.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Республика в годы войны.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Освобождение территории СССР и военные операции Красной Армии в Европе.  Советское военное искусство.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72" w:type="dxa"/>
          </w:tcPr>
          <w:p w:rsidR="00876BA9" w:rsidRPr="001961A0" w:rsidRDefault="00AA5D82" w:rsidP="00876B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СССР в антигитлеровской коалиции.</w:t>
            </w:r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Конференции союзников в Тегеране, Ялте и Потсдаме и их решения. Ленд-лиз и его </w:t>
            </w:r>
            <w:proofErr w:type="spellStart"/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Start"/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6BA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876BA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апитуляция</w:t>
            </w:r>
            <w:proofErr w:type="spellEnd"/>
            <w:r w:rsidR="00876BA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нацистской Германии. Участие СССР в войне с Японией.  Развитие советского военного искусства.</w:t>
            </w:r>
          </w:p>
          <w:p w:rsidR="00AA5D82" w:rsidRPr="001961A0" w:rsidRDefault="00876BA9" w:rsidP="00876BA9">
            <w:pPr>
              <w:tabs>
                <w:tab w:val="center" w:pos="44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072" w:type="dxa"/>
          </w:tcPr>
          <w:p w:rsidR="00AA5D82" w:rsidRPr="001961A0" w:rsidRDefault="00AA5D82" w:rsidP="00EF2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Итоги Великой Отечественной войны.</w:t>
            </w:r>
            <w:r w:rsidR="00876BA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BA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Победы. Роль СССР во Второй мировой войне и решении вопросов послевоенного устройства мира. </w:t>
            </w:r>
            <w:r w:rsidR="00267E1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опасности фальсификации результатов Великой Отечественной войны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Складывание международно-правовой системы. Лига наций и ООН</w:t>
            </w:r>
            <w:r w:rsidR="003A0E89" w:rsidRPr="001961A0">
              <w:rPr>
                <w:rFonts w:ascii="Times New Roman" w:hAnsi="Times New Roman" w:cs="Times New Roman"/>
                <w:sz w:val="24"/>
                <w:szCs w:val="24"/>
              </w:rPr>
              <w:t>. Развертывание интеграционных процессов в Европе. «Биполярная» модель международных отношений в период «холодной войны».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072" w:type="dxa"/>
          </w:tcPr>
          <w:p w:rsidR="00AA5D82" w:rsidRPr="001961A0" w:rsidRDefault="00AA5D82" w:rsidP="00E32B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сознание и духовная культура в период новейшей истории. Формирование неклассической научной картины мира. </w:t>
            </w:r>
            <w:r w:rsidR="003A0E8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Модернизм – изменение мировоззренческих и эстетических основ художественного творчества. Реализм в художественном творчестве ХХ в. Феномен контркультуры. Нарастание </w:t>
            </w:r>
            <w:proofErr w:type="spellStart"/>
            <w:r w:rsidR="003A0E8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технократизма</w:t>
            </w:r>
            <w:proofErr w:type="spellEnd"/>
            <w:r w:rsidR="003A0E8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иррационализма в массовом сознании.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72" w:type="dxa"/>
          </w:tcPr>
          <w:p w:rsidR="00AA5D82" w:rsidRPr="001961A0" w:rsidRDefault="00876BA9" w:rsidP="00B4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положение СССР после войны. </w:t>
            </w:r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хозяйства. Идеологические кампании 40-ых </w:t>
            </w:r>
            <w:proofErr w:type="spellStart"/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. «Холодная война и её влияние на экономику страны.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Создание ядерного оружия в СССР.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072" w:type="dxa"/>
          </w:tcPr>
          <w:p w:rsidR="00AA5D82" w:rsidRPr="001961A0" w:rsidRDefault="00876BA9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Борьба за власть после смерти Сталина. 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съезд КПСС и осуждение культа личности. </w:t>
            </w:r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Концепция построения коммунизма.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реформы 50-ых – 60-ых </w:t>
            </w:r>
            <w:proofErr w:type="spellStart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. Причины их неудач. Социально-экономическое развитие республики.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72" w:type="dxa"/>
          </w:tcPr>
          <w:p w:rsidR="00AA5D82" w:rsidRPr="001961A0" w:rsidRDefault="00AA5D82" w:rsidP="00212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Биполярный мир. СССР  в глоба</w:t>
            </w:r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льных и региональных конфликтах в 1950-ых – начала 1960-ых </w:t>
            </w:r>
            <w:proofErr w:type="spellStart"/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. Карибский кризис и его значение.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072" w:type="dxa"/>
          </w:tcPr>
          <w:p w:rsidR="00AA5D82" w:rsidRPr="001961A0" w:rsidRDefault="00AA5D82" w:rsidP="00E32B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мировой системы социализма.</w:t>
            </w:r>
            <w:r w:rsidR="006E1CC1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1CC1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Тоталитарные и авторитарные черты «реального социализма». Попытки демократизации социалистического строя.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072" w:type="dxa"/>
          </w:tcPr>
          <w:p w:rsidR="00AA5D82" w:rsidRPr="001961A0" w:rsidRDefault="00AA5D82" w:rsidP="0031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жизнь в послевоенные годы.  </w:t>
            </w:r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Ужесточение партийного контроля над сферой культуры.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НТР. «Оттепель». Культура республики в период «оттепели».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072" w:type="dxa"/>
          </w:tcPr>
          <w:p w:rsidR="00AA5D82" w:rsidRPr="001961A0" w:rsidRDefault="00AA5D82" w:rsidP="00E32B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революция и информационное общество. </w:t>
            </w:r>
            <w:r w:rsidR="006E1CC1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о постиндустриальной стадии общественного развития. Становление информационного общества. Собственность, труд и творчество в информационном обществе.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072" w:type="dxa"/>
          </w:tcPr>
          <w:p w:rsidR="00AA5D82" w:rsidRPr="001961A0" w:rsidRDefault="00AA5D82" w:rsidP="00E32B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Глобализация общественного развития на рубеже 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proofErr w:type="spellStart"/>
            <w:proofErr w:type="gramStart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. Интернационализация экономики. </w:t>
            </w:r>
            <w:r w:rsidR="006E1CC1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современных социально-экономических процессов в странах Запада и Востока. Проблема «мирового Юга».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Эволюция собственности, трудовых отношений и предпринимательства.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072" w:type="dxa"/>
          </w:tcPr>
          <w:p w:rsidR="00AA5D82" w:rsidRPr="001961A0" w:rsidRDefault="008A59D5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Экономические реформы середины 1960-х гг. </w:t>
            </w:r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Замедление темпов экономического роста. «Застой».  </w:t>
            </w:r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 развитого социализма. Конституция 1977г. </w:t>
            </w:r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Диссидентское и правозащитное движение. </w:t>
            </w:r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Попытки преодоления кризисных тенденций в советском обществе </w:t>
            </w:r>
            <w:proofErr w:type="gramStart"/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1980-ых </w:t>
            </w:r>
            <w:proofErr w:type="spellStart"/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>Экономика республики: достижения и проблемы.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От монополистического капитализма к смешанной экономике. «Государство благосостояния».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072" w:type="dxa"/>
          </w:tcPr>
          <w:p w:rsidR="00AA5D82" w:rsidRPr="001961A0" w:rsidRDefault="00AA5D82" w:rsidP="005F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кризис индустриального общества на рубеже 1960-1970-ых </w:t>
            </w:r>
            <w:proofErr w:type="spellStart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1CC1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«Общество потребления» и причины его кризиса в конце 1960-х гг.</w:t>
            </w:r>
            <w:r w:rsidR="005F46F4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Протестные формы общественных движений. Эволюция коммунистического движения на Западе. «Новые левые». Молодежное, антивоенное, экологическое, </w:t>
            </w:r>
            <w:proofErr w:type="spellStart"/>
            <w:r w:rsidR="005F46F4" w:rsidRPr="001961A0">
              <w:rPr>
                <w:rFonts w:ascii="Times New Roman" w:hAnsi="Times New Roman" w:cs="Times New Roman"/>
                <w:sz w:val="24"/>
                <w:szCs w:val="24"/>
              </w:rPr>
              <w:t>феминисткое</w:t>
            </w:r>
            <w:proofErr w:type="spellEnd"/>
            <w:r w:rsidR="005F46F4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движения. Проблема политического терроризма.</w:t>
            </w:r>
          </w:p>
        </w:tc>
        <w:tc>
          <w:tcPr>
            <w:tcW w:w="850" w:type="dxa"/>
          </w:tcPr>
          <w:p w:rsidR="00E32B2E" w:rsidRPr="001961A0" w:rsidRDefault="00E32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072" w:type="dxa"/>
          </w:tcPr>
          <w:p w:rsidR="00AA5D82" w:rsidRPr="001961A0" w:rsidRDefault="006E1CC1" w:rsidP="00D73F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развития политической идеологии и представительной демократии на рубеже XX-XXI вв. Роль политических технологий в информационном обществе. Мировоззренческие основы «</w:t>
            </w:r>
            <w:proofErr w:type="spellStart"/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неоконсервативной</w:t>
            </w:r>
            <w:proofErr w:type="spellEnd"/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революции». Современная социал-демократическая и либеральная идеология.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FE4" w:rsidRPr="001961A0" w:rsidTr="00AA5D82">
        <w:tc>
          <w:tcPr>
            <w:tcW w:w="710" w:type="dxa"/>
          </w:tcPr>
          <w:p w:rsidR="00D73FE4" w:rsidRPr="001961A0" w:rsidRDefault="00C67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072" w:type="dxa"/>
          </w:tcPr>
          <w:p w:rsidR="00D73FE4" w:rsidRPr="001961A0" w:rsidRDefault="00D73FE4" w:rsidP="006E1C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Попытки формирования идеологии «третьего пути». Антиглобализм. Религия и церковь в современной общественной жизни. Экуменизм. Причины возрождения религиозного фундаментализма и националистического экстремизма </w:t>
            </w:r>
            <w:proofErr w:type="gramStart"/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</w:t>
            </w:r>
            <w:proofErr w:type="gramEnd"/>
            <w:r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XXI в. </w:t>
            </w:r>
          </w:p>
        </w:tc>
        <w:tc>
          <w:tcPr>
            <w:tcW w:w="850" w:type="dxa"/>
          </w:tcPr>
          <w:p w:rsidR="00D73FE4" w:rsidRPr="001961A0" w:rsidRDefault="00495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73FE4" w:rsidRPr="001961A0" w:rsidRDefault="00D73F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3FE4" w:rsidRPr="001961A0" w:rsidRDefault="00D73F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73FE4" w:rsidRPr="001961A0" w:rsidRDefault="00D73F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«Новые индустриальные страны» Латинской Америки и Юго-Восточной Азии: авторитаризм и демократия в политической жизни, экономические реформы</w:t>
            </w:r>
            <w:r w:rsidR="00730482" w:rsidRPr="001961A0">
              <w:rPr>
                <w:rFonts w:ascii="Times New Roman" w:hAnsi="Times New Roman" w:cs="Times New Roman"/>
                <w:sz w:val="24"/>
                <w:szCs w:val="24"/>
              </w:rPr>
              <w:t>. Национально-освободительные движения и региональные особенности процесса модернизации в странах Азии и Африки.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СССР в глобальных и региональных конфликтах. </w:t>
            </w:r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СССР и политические кризисы в странах Восточной Европы. «Доктрина Брежнева».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военно-стратегического паритета СССР и США. </w:t>
            </w:r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Хельсинкский процесс.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Политика разрядки. Афганская война.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072" w:type="dxa"/>
          </w:tcPr>
          <w:p w:rsidR="00AA5D82" w:rsidRPr="001961A0" w:rsidRDefault="00AA5D82" w:rsidP="00F232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Советская культура в условиях кризиса  социалистической общественной системы. </w:t>
            </w:r>
            <w:r w:rsidR="00F232B6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Новые течения в художественном творчестве. Роль советской науки в развертывании научно-технической революции.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Духовная жизнь республики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072" w:type="dxa"/>
          </w:tcPr>
          <w:p w:rsidR="00AA5D82" w:rsidRPr="001961A0" w:rsidRDefault="00AA5D82" w:rsidP="00F232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Попытки модернизации советской экономики и политической системы. Эпоха перестройки. </w:t>
            </w:r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2B6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Стратегия «ускорения» социально-экономического развития и ее </w:t>
            </w:r>
            <w:r w:rsidR="00F232B6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противоречия. Введение принципов самоокупаемости и хозрасчета, начало развития предпринимательства. Кризис потребления и подъем забастовочного движения в 1989 г. 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ТАССР в условиях экономических и политических реформ.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«гласности».  </w:t>
            </w:r>
            <w:r w:rsidR="00F232B6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Отмена цензуры и развитие плюрализма в СМИ.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Демократизация общественной жизни.</w:t>
            </w:r>
            <w:r w:rsidR="00C67FB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многопартийности. Кризис коммунистической идеологии. Утрата руководящей роли КПСС.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72" w:type="dxa"/>
          </w:tcPr>
          <w:p w:rsidR="00AA5D82" w:rsidRPr="001961A0" w:rsidRDefault="00AA5D82" w:rsidP="00196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«Новое политическое мышление». Советско-американский диалог. Распад мировой социалистической системы.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072" w:type="dxa"/>
          </w:tcPr>
          <w:p w:rsidR="00AA5D82" w:rsidRPr="001961A0" w:rsidRDefault="00730482" w:rsidP="00C4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Система международных отношений на рубеже 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proofErr w:type="spellStart"/>
            <w:proofErr w:type="gramStart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Распад «биполярной»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модели международных отношений и становление новой структуры миропорядка.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072" w:type="dxa"/>
          </w:tcPr>
          <w:p w:rsidR="00AA5D82" w:rsidRPr="001961A0" w:rsidRDefault="00AA5D82" w:rsidP="0051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Интеграционные и дезинтеграционные процессы в современном мире</w:t>
            </w:r>
            <w:r w:rsidR="00730482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после окончания «холодной войны». Европейский союз. Кризис международно-правовой системы и проблема национального суверенитета. Локальные конфликты в современном мире.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C67FB9">
        <w:trPr>
          <w:trHeight w:val="867"/>
        </w:trPr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Рост напряжённости в межэтнических отношениях. Подъём национальных движений  в союзных республиках. </w:t>
            </w:r>
            <w:r w:rsidR="00C67FB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Декларации о суверенитете союзных республик.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Августовские события 1991г. </w:t>
            </w:r>
            <w:r w:rsidR="00C67FB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распада СССР.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072" w:type="dxa"/>
          </w:tcPr>
          <w:p w:rsidR="00AA5D82" w:rsidRPr="001961A0" w:rsidRDefault="00AA5D82" w:rsidP="00E32B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Переход к рыночной экономике: реформы и их последствия. </w:t>
            </w:r>
            <w:r w:rsidR="00C67FB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«Шоковая терапия». Структурная перестройка экономики, изменение отношений собственности. Дискуссия о результатах социально-экономических и  политических реформ 1990-х гг.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072" w:type="dxa"/>
          </w:tcPr>
          <w:p w:rsidR="00AA5D82" w:rsidRPr="001961A0" w:rsidRDefault="00AA5D82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новой российской государственности. </w:t>
            </w:r>
            <w:r w:rsidR="00C67FB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Политический кризис сентября-октября 1993г. Принятие Конституции РФ 1993г. Общественно-политическое развитие России во второй половине 90-ых </w:t>
            </w:r>
            <w:proofErr w:type="spellStart"/>
            <w:r w:rsidR="00C67FB9" w:rsidRPr="001961A0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="00C67FB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Партии и движения. Чеченский конфликт. Татарстан на рубеже 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6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proofErr w:type="spellStart"/>
            <w:proofErr w:type="gramStart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072" w:type="dxa"/>
          </w:tcPr>
          <w:p w:rsidR="00AA5D82" w:rsidRPr="001961A0" w:rsidRDefault="00C67FB9" w:rsidP="00E5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Президентские выборы 2000г. </w:t>
            </w:r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Курс на укрепление государственности, экономический подъём, социальную и политическую стабильность, укрепление национальной безопасности. </w:t>
            </w: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в расстановке социально-политических сил. Роль политических технологий в общественно-политической жизни страны. </w:t>
            </w:r>
            <w:r w:rsidR="00AA5D82" w:rsidRPr="001961A0">
              <w:rPr>
                <w:rFonts w:ascii="Times New Roman" w:hAnsi="Times New Roman" w:cs="Times New Roman"/>
                <w:sz w:val="24"/>
                <w:szCs w:val="24"/>
              </w:rPr>
              <w:t>Выборы 2003 и 2004г.г.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072" w:type="dxa"/>
          </w:tcPr>
          <w:p w:rsidR="00AA5D82" w:rsidRPr="001961A0" w:rsidRDefault="00AA5D82" w:rsidP="00EF2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интеграционных процессах и формировании современной международно-правовой системы.  </w:t>
            </w:r>
            <w:r w:rsidR="00C67FB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 в составе Содружества независимых государств. Россия и вызовы глобализации. Россия и проблемы борьбы с международным терроризмом.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072" w:type="dxa"/>
          </w:tcPr>
          <w:p w:rsidR="00AA5D82" w:rsidRPr="001961A0" w:rsidRDefault="00AA5D82" w:rsidP="00EF2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Современная российская культура. Россия в условиях становления информационного общества.</w:t>
            </w:r>
            <w:r w:rsidR="00C67FB9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FB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мировоззренческих ориентиров. Обращение к историко-</w:t>
            </w:r>
            <w:r w:rsidR="00C67FB9" w:rsidRPr="0019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культурному наследию. Возрождение религиозных традиций в духовной жизни. Особенности современного развития художественной культуры. 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9072" w:type="dxa"/>
          </w:tcPr>
          <w:p w:rsidR="00AA5D82" w:rsidRPr="001961A0" w:rsidRDefault="00AA5D82" w:rsidP="0097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Основные итоги развития России с древнейших времен до наших дней. </w:t>
            </w:r>
            <w:r w:rsidR="005F149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Значение изучения истории. Опасность фальсификации прошлого России в современных условиях. Фальсификация новейшей истории России – угроза национальной безопасности страны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B3C" w:rsidRPr="001961A0" w:rsidTr="00AA5D82">
        <w:tc>
          <w:tcPr>
            <w:tcW w:w="710" w:type="dxa"/>
          </w:tcPr>
          <w:p w:rsidR="002C5B3C" w:rsidRPr="001961A0" w:rsidRDefault="002C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072" w:type="dxa"/>
          </w:tcPr>
          <w:p w:rsidR="002C5B3C" w:rsidRPr="001961A0" w:rsidRDefault="002C5B3C" w:rsidP="009732FE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Итоговое обобщение. Тестирование</w:t>
            </w:r>
          </w:p>
        </w:tc>
        <w:tc>
          <w:tcPr>
            <w:tcW w:w="850" w:type="dxa"/>
          </w:tcPr>
          <w:p w:rsidR="002C5B3C" w:rsidRPr="001961A0" w:rsidRDefault="002C5B3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961A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B3C" w:rsidRPr="001961A0" w:rsidRDefault="002C5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5B3C" w:rsidRPr="001961A0" w:rsidRDefault="002C5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5B3C" w:rsidRPr="001961A0" w:rsidRDefault="002C5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2" w:rsidRPr="001961A0" w:rsidTr="00AA5D82">
        <w:tc>
          <w:tcPr>
            <w:tcW w:w="710" w:type="dxa"/>
          </w:tcPr>
          <w:p w:rsidR="00AA5D82" w:rsidRPr="001961A0" w:rsidRDefault="002C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072" w:type="dxa"/>
          </w:tcPr>
          <w:p w:rsidR="00AA5D82" w:rsidRPr="001961A0" w:rsidRDefault="00AA5D82" w:rsidP="0051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Духовная жизнь современного общества. Изменения в научной картине мира.</w:t>
            </w:r>
            <w:r w:rsidR="002C5B3C" w:rsidRPr="001961A0">
              <w:rPr>
                <w:rFonts w:ascii="Times New Roman" w:hAnsi="Times New Roman" w:cs="Times New Roman"/>
                <w:sz w:val="24"/>
                <w:szCs w:val="24"/>
              </w:rPr>
              <w:t xml:space="preserve"> Постмодерн. Культура хай-</w:t>
            </w:r>
            <w:proofErr w:type="spellStart"/>
            <w:r w:rsidR="002C5B3C" w:rsidRPr="001961A0">
              <w:rPr>
                <w:rFonts w:ascii="Times New Roman" w:hAnsi="Times New Roman" w:cs="Times New Roman"/>
                <w:sz w:val="24"/>
                <w:szCs w:val="24"/>
              </w:rPr>
              <w:t>тека</w:t>
            </w:r>
            <w:proofErr w:type="spellEnd"/>
            <w:r w:rsidR="002C5B3C" w:rsidRPr="001961A0">
              <w:rPr>
                <w:rFonts w:ascii="Times New Roman" w:hAnsi="Times New Roman" w:cs="Times New Roman"/>
                <w:sz w:val="24"/>
                <w:szCs w:val="24"/>
              </w:rPr>
              <w:t>. Роль элитарной и массовой культуры в информационном обществе. Глобальные угрозы человечеству  и поиски путей их преодоления.</w:t>
            </w:r>
          </w:p>
        </w:tc>
        <w:tc>
          <w:tcPr>
            <w:tcW w:w="850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5D82" w:rsidRPr="001961A0" w:rsidRDefault="00AA5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34CD" w:rsidRPr="001961A0" w:rsidRDefault="007334CD">
      <w:pPr>
        <w:rPr>
          <w:rFonts w:ascii="Times New Roman" w:hAnsi="Times New Roman" w:cs="Times New Roman"/>
          <w:sz w:val="24"/>
          <w:szCs w:val="24"/>
        </w:rPr>
      </w:pPr>
    </w:p>
    <w:p w:rsidR="007334CD" w:rsidRPr="001961A0" w:rsidRDefault="007334CD" w:rsidP="007334CD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7334CD" w:rsidRPr="001961A0" w:rsidRDefault="007334CD">
      <w:pPr>
        <w:rPr>
          <w:rFonts w:ascii="Times New Roman" w:hAnsi="Times New Roman" w:cs="Times New Roman"/>
          <w:sz w:val="24"/>
          <w:szCs w:val="24"/>
        </w:rPr>
      </w:pPr>
    </w:p>
    <w:sectPr w:rsidR="007334CD" w:rsidRPr="001961A0" w:rsidSect="003E6908">
      <w:footerReference w:type="default" r:id="rId8"/>
      <w:pgSz w:w="16838" w:h="11906" w:orient="landscape"/>
      <w:pgMar w:top="426" w:right="820" w:bottom="426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D00" w:rsidRDefault="00C71D00" w:rsidP="003E6908">
      <w:pPr>
        <w:spacing w:after="0" w:line="240" w:lineRule="auto"/>
      </w:pPr>
      <w:r>
        <w:separator/>
      </w:r>
    </w:p>
  </w:endnote>
  <w:endnote w:type="continuationSeparator" w:id="0">
    <w:p w:rsidR="00C71D00" w:rsidRDefault="00C71D00" w:rsidP="003E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5343791"/>
      <w:docPartObj>
        <w:docPartGallery w:val="Page Numbers (Bottom of Page)"/>
        <w:docPartUnique/>
      </w:docPartObj>
    </w:sdtPr>
    <w:sdtEndPr/>
    <w:sdtContent>
      <w:p w:rsidR="003E6908" w:rsidRDefault="003E69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654">
          <w:rPr>
            <w:noProof/>
          </w:rPr>
          <w:t>7</w:t>
        </w:r>
        <w:r>
          <w:fldChar w:fldCharType="end"/>
        </w:r>
      </w:p>
    </w:sdtContent>
  </w:sdt>
  <w:p w:rsidR="003E6908" w:rsidRDefault="003E69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D00" w:rsidRDefault="00C71D00" w:rsidP="003E6908">
      <w:pPr>
        <w:spacing w:after="0" w:line="240" w:lineRule="auto"/>
      </w:pPr>
      <w:r>
        <w:separator/>
      </w:r>
    </w:p>
  </w:footnote>
  <w:footnote w:type="continuationSeparator" w:id="0">
    <w:p w:rsidR="00C71D00" w:rsidRDefault="00C71D00" w:rsidP="003E69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B6750"/>
    <w:multiLevelType w:val="hybridMultilevel"/>
    <w:tmpl w:val="6B9A62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2A2E7088"/>
    <w:multiLevelType w:val="hybridMultilevel"/>
    <w:tmpl w:val="08BC58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2A663C"/>
    <w:multiLevelType w:val="hybridMultilevel"/>
    <w:tmpl w:val="CCFC7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2A3550"/>
    <w:multiLevelType w:val="hybridMultilevel"/>
    <w:tmpl w:val="1CC065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AE21DB"/>
    <w:multiLevelType w:val="hybridMultilevel"/>
    <w:tmpl w:val="35F8F37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4D336D03"/>
    <w:multiLevelType w:val="hybridMultilevel"/>
    <w:tmpl w:val="9F108F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604"/>
    <w:rsid w:val="000011A6"/>
    <w:rsid w:val="00020654"/>
    <w:rsid w:val="00024AAD"/>
    <w:rsid w:val="00024C83"/>
    <w:rsid w:val="000342D3"/>
    <w:rsid w:val="00070468"/>
    <w:rsid w:val="0009650C"/>
    <w:rsid w:val="000C0977"/>
    <w:rsid w:val="000C1761"/>
    <w:rsid w:val="000C40B5"/>
    <w:rsid w:val="00124E2D"/>
    <w:rsid w:val="00136EDC"/>
    <w:rsid w:val="001726F9"/>
    <w:rsid w:val="001961A0"/>
    <w:rsid w:val="00196855"/>
    <w:rsid w:val="00197A13"/>
    <w:rsid w:val="001A2480"/>
    <w:rsid w:val="001F14D9"/>
    <w:rsid w:val="002123BD"/>
    <w:rsid w:val="00223E14"/>
    <w:rsid w:val="00230A4B"/>
    <w:rsid w:val="0023671C"/>
    <w:rsid w:val="00267E19"/>
    <w:rsid w:val="002937A4"/>
    <w:rsid w:val="002A07BD"/>
    <w:rsid w:val="002C22C5"/>
    <w:rsid w:val="002C5B3C"/>
    <w:rsid w:val="002F27B3"/>
    <w:rsid w:val="00317C41"/>
    <w:rsid w:val="00341931"/>
    <w:rsid w:val="0036180A"/>
    <w:rsid w:val="00394295"/>
    <w:rsid w:val="00397EC8"/>
    <w:rsid w:val="003A0E89"/>
    <w:rsid w:val="003B339B"/>
    <w:rsid w:val="003C12A7"/>
    <w:rsid w:val="003D0D15"/>
    <w:rsid w:val="003E2425"/>
    <w:rsid w:val="003E58B5"/>
    <w:rsid w:val="003E6908"/>
    <w:rsid w:val="003E71F9"/>
    <w:rsid w:val="003F34C6"/>
    <w:rsid w:val="003F4E74"/>
    <w:rsid w:val="004922D8"/>
    <w:rsid w:val="00495BB3"/>
    <w:rsid w:val="004B19E5"/>
    <w:rsid w:val="004C30CC"/>
    <w:rsid w:val="004C3D13"/>
    <w:rsid w:val="00500BC7"/>
    <w:rsid w:val="005100AB"/>
    <w:rsid w:val="0051327A"/>
    <w:rsid w:val="00540755"/>
    <w:rsid w:val="00572849"/>
    <w:rsid w:val="005F1494"/>
    <w:rsid w:val="005F391A"/>
    <w:rsid w:val="005F46F4"/>
    <w:rsid w:val="00626978"/>
    <w:rsid w:val="00647FBC"/>
    <w:rsid w:val="00664E9C"/>
    <w:rsid w:val="00681FB4"/>
    <w:rsid w:val="0068219B"/>
    <w:rsid w:val="00682607"/>
    <w:rsid w:val="006931C7"/>
    <w:rsid w:val="006939C4"/>
    <w:rsid w:val="00697088"/>
    <w:rsid w:val="006E1CC1"/>
    <w:rsid w:val="006F1DE3"/>
    <w:rsid w:val="006F2EBD"/>
    <w:rsid w:val="006F355D"/>
    <w:rsid w:val="00701910"/>
    <w:rsid w:val="00724733"/>
    <w:rsid w:val="00730482"/>
    <w:rsid w:val="00730693"/>
    <w:rsid w:val="007334CD"/>
    <w:rsid w:val="00764769"/>
    <w:rsid w:val="007D0E12"/>
    <w:rsid w:val="007F0D94"/>
    <w:rsid w:val="00812AED"/>
    <w:rsid w:val="00857D01"/>
    <w:rsid w:val="00876BA9"/>
    <w:rsid w:val="00885923"/>
    <w:rsid w:val="008A056A"/>
    <w:rsid w:val="008A59D5"/>
    <w:rsid w:val="008A59F5"/>
    <w:rsid w:val="008C260C"/>
    <w:rsid w:val="008D6616"/>
    <w:rsid w:val="0090604E"/>
    <w:rsid w:val="009732FE"/>
    <w:rsid w:val="009F0964"/>
    <w:rsid w:val="00A71231"/>
    <w:rsid w:val="00A9781C"/>
    <w:rsid w:val="00AA5D82"/>
    <w:rsid w:val="00AC0AB4"/>
    <w:rsid w:val="00AE2F76"/>
    <w:rsid w:val="00B31645"/>
    <w:rsid w:val="00B42737"/>
    <w:rsid w:val="00B63707"/>
    <w:rsid w:val="00BB725D"/>
    <w:rsid w:val="00BC3E4D"/>
    <w:rsid w:val="00BF1930"/>
    <w:rsid w:val="00C4222D"/>
    <w:rsid w:val="00C67FB9"/>
    <w:rsid w:val="00C71D00"/>
    <w:rsid w:val="00CD03E5"/>
    <w:rsid w:val="00CD5A88"/>
    <w:rsid w:val="00CE2AFA"/>
    <w:rsid w:val="00CE7485"/>
    <w:rsid w:val="00D04201"/>
    <w:rsid w:val="00D22D3E"/>
    <w:rsid w:val="00D2475D"/>
    <w:rsid w:val="00D55C9B"/>
    <w:rsid w:val="00D72718"/>
    <w:rsid w:val="00D73FE4"/>
    <w:rsid w:val="00DA1663"/>
    <w:rsid w:val="00DE7604"/>
    <w:rsid w:val="00DF2E94"/>
    <w:rsid w:val="00E32B2E"/>
    <w:rsid w:val="00E43628"/>
    <w:rsid w:val="00E55E80"/>
    <w:rsid w:val="00E63ED1"/>
    <w:rsid w:val="00E645EE"/>
    <w:rsid w:val="00E844DD"/>
    <w:rsid w:val="00EC1CA4"/>
    <w:rsid w:val="00EC4546"/>
    <w:rsid w:val="00ED731A"/>
    <w:rsid w:val="00EE043E"/>
    <w:rsid w:val="00EE50FE"/>
    <w:rsid w:val="00EF2FAD"/>
    <w:rsid w:val="00F232B6"/>
    <w:rsid w:val="00F35201"/>
    <w:rsid w:val="00F56149"/>
    <w:rsid w:val="00F65590"/>
    <w:rsid w:val="00F7598A"/>
    <w:rsid w:val="00F9796F"/>
    <w:rsid w:val="00FE16F0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8B5"/>
    <w:rPr>
      <w:rFonts w:ascii="Tahoma" w:hAnsi="Tahoma" w:cs="Tahoma"/>
      <w:sz w:val="16"/>
      <w:szCs w:val="16"/>
    </w:rPr>
  </w:style>
  <w:style w:type="character" w:customStyle="1" w:styleId="36">
    <w:name w:val="Основной текст (36)"/>
    <w:basedOn w:val="a0"/>
    <w:rsid w:val="001961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6">
    <w:name w:val="header"/>
    <w:basedOn w:val="a"/>
    <w:link w:val="a7"/>
    <w:uiPriority w:val="99"/>
    <w:unhideWhenUsed/>
    <w:rsid w:val="003E6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6908"/>
  </w:style>
  <w:style w:type="paragraph" w:styleId="a8">
    <w:name w:val="footer"/>
    <w:basedOn w:val="a"/>
    <w:link w:val="a9"/>
    <w:uiPriority w:val="99"/>
    <w:unhideWhenUsed/>
    <w:rsid w:val="003E6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69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8B5"/>
    <w:rPr>
      <w:rFonts w:ascii="Tahoma" w:hAnsi="Tahoma" w:cs="Tahoma"/>
      <w:sz w:val="16"/>
      <w:szCs w:val="16"/>
    </w:rPr>
  </w:style>
  <w:style w:type="character" w:customStyle="1" w:styleId="36">
    <w:name w:val="Основной текст (36)"/>
    <w:basedOn w:val="a0"/>
    <w:rsid w:val="001961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6">
    <w:name w:val="header"/>
    <w:basedOn w:val="a"/>
    <w:link w:val="a7"/>
    <w:uiPriority w:val="99"/>
    <w:unhideWhenUsed/>
    <w:rsid w:val="003E6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6908"/>
  </w:style>
  <w:style w:type="paragraph" w:styleId="a8">
    <w:name w:val="footer"/>
    <w:basedOn w:val="a"/>
    <w:link w:val="a9"/>
    <w:uiPriority w:val="99"/>
    <w:unhideWhenUsed/>
    <w:rsid w:val="003E6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6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4660</Words>
  <Characters>26564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Алексеевич</dc:creator>
  <cp:lastModifiedBy>Школа Учитель</cp:lastModifiedBy>
  <cp:revision>29</cp:revision>
  <cp:lastPrinted>2015-09-28T20:22:00Z</cp:lastPrinted>
  <dcterms:created xsi:type="dcterms:W3CDTF">2014-12-19T15:18:00Z</dcterms:created>
  <dcterms:modified xsi:type="dcterms:W3CDTF">2021-03-10T04:18:00Z</dcterms:modified>
</cp:coreProperties>
</file>